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1F5D" w:rsidRDefault="00167C28" w:rsidP="0095436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NCAI Day 2</w:t>
      </w:r>
      <w:r w:rsidR="0095436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Estimated TRT 1:42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</w:r>
      <w:r w:rsidR="007E0C64">
        <w:rPr>
          <w:rFonts w:ascii="Courier New" w:hAnsi="Courier New" w:cs="Courier New"/>
        </w:rPr>
        <w:t>The Native vote was center stage Tuesday morning at the National Congress of American Indians annual convention in Seattle.</w:t>
      </w:r>
    </w:p>
    <w:p w:rsidR="007E0C64" w:rsidRDefault="007E0C6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E0C64" w:rsidRDefault="007E0C64" w:rsidP="004E115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Panelist</w:t>
      </w:r>
      <w:r w:rsidR="00930A80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discussed various barriers facing Native</w:t>
      </w:r>
      <w:r w:rsidR="0064430E">
        <w:rPr>
          <w:rFonts w:ascii="Courier New" w:hAnsi="Courier New" w:cs="Courier New"/>
        </w:rPr>
        <w:t xml:space="preserve"> voters</w:t>
      </w:r>
      <w:r w:rsidR="004E1159">
        <w:rPr>
          <w:rFonts w:ascii="Courier New" w:hAnsi="Courier New" w:cs="Courier New"/>
        </w:rPr>
        <w:t xml:space="preserve"> </w:t>
      </w:r>
      <w:r w:rsidR="0064430E">
        <w:rPr>
          <w:rFonts w:ascii="Courier New" w:hAnsi="Courier New" w:cs="Courier New"/>
        </w:rPr>
        <w:t xml:space="preserve">and </w:t>
      </w:r>
      <w:r w:rsidR="002F161D">
        <w:rPr>
          <w:rFonts w:ascii="Courier New" w:hAnsi="Courier New" w:cs="Courier New"/>
        </w:rPr>
        <w:t xml:space="preserve">efforts to </w:t>
      </w:r>
      <w:r>
        <w:rPr>
          <w:rFonts w:ascii="Courier New" w:hAnsi="Courier New" w:cs="Courier New"/>
        </w:rPr>
        <w:t>protect Native voting rights.</w:t>
      </w:r>
    </w:p>
    <w:p w:rsidR="007E0C64" w:rsidRDefault="007E0C64">
      <w:pPr>
        <w:rPr>
          <w:rFonts w:ascii="Courier New" w:hAnsi="Courier New" w:cs="Courier New"/>
        </w:rPr>
      </w:pPr>
    </w:p>
    <w:p w:rsidR="00930A80" w:rsidRDefault="007E0C6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Matthew Campbell, deputy director, at the Native American Rights Fund</w:t>
      </w:r>
      <w:r w:rsidR="00930A80">
        <w:rPr>
          <w:rFonts w:ascii="Courier New" w:hAnsi="Courier New" w:cs="Courier New"/>
        </w:rPr>
        <w:t xml:space="preserve"> was on the panel.</w:t>
      </w:r>
    </w:p>
    <w:p w:rsidR="00930A80" w:rsidRDefault="00930A80">
      <w:pPr>
        <w:rPr>
          <w:rFonts w:ascii="Courier New" w:hAnsi="Courier New" w:cs="Courier New"/>
        </w:rPr>
      </w:pPr>
    </w:p>
    <w:p w:rsidR="007E0C64" w:rsidRDefault="00930A8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He says the state of the Native vote across </w:t>
      </w:r>
      <w:r w:rsidR="00FD7837">
        <w:rPr>
          <w:rFonts w:ascii="Courier New" w:hAnsi="Courier New" w:cs="Courier New"/>
        </w:rPr>
        <w:t xml:space="preserve">the country </w:t>
      </w:r>
      <w:r>
        <w:rPr>
          <w:rFonts w:ascii="Courier New" w:hAnsi="Courier New" w:cs="Courier New"/>
        </w:rPr>
        <w:t>has its ups and downs.</w:t>
      </w:r>
      <w:r w:rsidR="007E0C64">
        <w:rPr>
          <w:rFonts w:ascii="Courier New" w:hAnsi="Courier New" w:cs="Courier New"/>
        </w:rPr>
        <w:br/>
      </w:r>
      <w:r w:rsidR="007E0C64">
        <w:rPr>
          <w:rFonts w:ascii="Courier New" w:hAnsi="Courier New" w:cs="Courier New"/>
        </w:rPr>
        <w:br/>
        <w:t>(Take bite-</w:t>
      </w:r>
      <w:r>
        <w:rPr>
          <w:rFonts w:ascii="Courier New" w:hAnsi="Courier New" w:cs="Courier New"/>
        </w:rPr>
        <w:t>Matt 1 :33)</w:t>
      </w:r>
    </w:p>
    <w:p w:rsidR="00F23276" w:rsidRDefault="007E0C64" w:rsidP="00167C2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="00930A80">
        <w:rPr>
          <w:rFonts w:ascii="Courier New" w:hAnsi="Courier New" w:cs="Courier New"/>
        </w:rPr>
        <w:t>T</w:t>
      </w:r>
      <w:r w:rsidR="00930A80" w:rsidRPr="00930A80">
        <w:rPr>
          <w:rFonts w:ascii="Courier New" w:hAnsi="Courier New" w:cs="Courier New"/>
        </w:rPr>
        <w:t>ypically</w:t>
      </w:r>
      <w:r w:rsidR="00F23276">
        <w:rPr>
          <w:rFonts w:ascii="Courier New" w:hAnsi="Courier New" w:cs="Courier New"/>
        </w:rPr>
        <w:t>,</w:t>
      </w:r>
      <w:r w:rsidR="00930A80" w:rsidRPr="00930A80">
        <w:rPr>
          <w:rFonts w:ascii="Courier New" w:hAnsi="Courier New" w:cs="Courier New"/>
        </w:rPr>
        <w:t xml:space="preserve"> a voter might choose to only vote in the presidential election every four years.</w:t>
      </w:r>
      <w:r w:rsidR="00930A80">
        <w:rPr>
          <w:rFonts w:ascii="Courier New" w:hAnsi="Courier New" w:cs="Courier New"/>
        </w:rPr>
        <w:t xml:space="preserve"> </w:t>
      </w:r>
      <w:r w:rsidR="00930A80" w:rsidRPr="00930A80">
        <w:rPr>
          <w:rFonts w:ascii="Courier New" w:hAnsi="Courier New" w:cs="Courier New"/>
        </w:rPr>
        <w:t>But I think it's really</w:t>
      </w:r>
      <w:r w:rsidR="00341ACE">
        <w:rPr>
          <w:rFonts w:ascii="Courier New" w:hAnsi="Courier New" w:cs="Courier New"/>
        </w:rPr>
        <w:t xml:space="preserve"> </w:t>
      </w:r>
      <w:proofErr w:type="gramStart"/>
      <w:r w:rsidR="00930A80" w:rsidRPr="00930A80">
        <w:rPr>
          <w:rFonts w:ascii="Courier New" w:hAnsi="Courier New" w:cs="Courier New"/>
        </w:rPr>
        <w:t>critical</w:t>
      </w:r>
      <w:proofErr w:type="gramEnd"/>
      <w:r w:rsidR="00930A80" w:rsidRPr="00930A80">
        <w:rPr>
          <w:rFonts w:ascii="Courier New" w:hAnsi="Courier New" w:cs="Courier New"/>
        </w:rPr>
        <w:t xml:space="preserve"> to remember that if we elect candidates of our choice in the state legislature, for the school boards, you know,</w:t>
      </w:r>
      <w:r w:rsidR="00930A80">
        <w:rPr>
          <w:rFonts w:ascii="Courier New" w:hAnsi="Courier New" w:cs="Courier New"/>
        </w:rPr>
        <w:t xml:space="preserve"> </w:t>
      </w:r>
      <w:r w:rsidR="00930A80" w:rsidRPr="00930A80">
        <w:rPr>
          <w:rFonts w:ascii="Courier New" w:hAnsi="Courier New" w:cs="Courier New"/>
        </w:rPr>
        <w:t>every single race really can make a difference in our lives. You know, if we elect people that lift up and fight for tribal sovereignty at the state level, that's really important.</w:t>
      </w:r>
      <w:r w:rsidR="00930A80">
        <w:rPr>
          <w:rFonts w:ascii="Courier New" w:hAnsi="Courier New" w:cs="Courier New"/>
        </w:rPr>
        <w:t xml:space="preserve"> </w:t>
      </w:r>
      <w:r w:rsidR="00930A80" w:rsidRPr="00F23276">
        <w:rPr>
          <w:rFonts w:ascii="Courier New" w:hAnsi="Courier New" w:cs="Courier New"/>
          <w:highlight w:val="yellow"/>
        </w:rPr>
        <w:t>And if we elect people that are aware about our culture and our tradition at the school board level, that's also really important</w:t>
      </w:r>
      <w:r w:rsidR="00F23276">
        <w:rPr>
          <w:rFonts w:ascii="Courier New" w:hAnsi="Courier New" w:cs="Courier New"/>
        </w:rPr>
        <w:t xml:space="preserve"> (possible cute for time)</w:t>
      </w:r>
      <w:r w:rsidR="00930A80">
        <w:rPr>
          <w:rFonts w:ascii="Courier New" w:hAnsi="Courier New" w:cs="Courier New"/>
        </w:rPr>
        <w:t>.”</w:t>
      </w:r>
      <w:r w:rsidR="00930A80">
        <w:rPr>
          <w:rFonts w:ascii="Courier New" w:hAnsi="Courier New" w:cs="Courier New"/>
        </w:rPr>
        <w:br/>
      </w:r>
      <w:r w:rsidR="00930A80">
        <w:rPr>
          <w:rFonts w:ascii="Courier New" w:hAnsi="Courier New" w:cs="Courier New"/>
        </w:rPr>
        <w:br/>
      </w:r>
      <w:r w:rsidR="00904F14">
        <w:rPr>
          <w:rFonts w:ascii="Courier New" w:hAnsi="Courier New" w:cs="Courier New"/>
        </w:rPr>
        <w:t>Jay</w:t>
      </w:r>
      <w:r w:rsidR="00F23276">
        <w:rPr>
          <w:rFonts w:ascii="Courier New" w:hAnsi="Courier New" w:cs="Courier New"/>
        </w:rPr>
        <w:t>nie Parrish</w:t>
      </w:r>
      <w:r w:rsidR="004D153C">
        <w:rPr>
          <w:rFonts w:ascii="Courier New" w:hAnsi="Courier New" w:cs="Courier New"/>
        </w:rPr>
        <w:t xml:space="preserve"> is the</w:t>
      </w:r>
      <w:r w:rsidR="00F23276">
        <w:rPr>
          <w:rFonts w:ascii="Courier New" w:hAnsi="Courier New" w:cs="Courier New"/>
        </w:rPr>
        <w:t xml:space="preserve"> executive director o</w:t>
      </w:r>
      <w:r w:rsidR="00341ACE">
        <w:rPr>
          <w:rFonts w:ascii="Courier New" w:hAnsi="Courier New" w:cs="Courier New"/>
        </w:rPr>
        <w:t>f</w:t>
      </w:r>
      <w:r w:rsidR="00F23276">
        <w:rPr>
          <w:rFonts w:ascii="Courier New" w:hAnsi="Courier New" w:cs="Courier New"/>
        </w:rPr>
        <w:t xml:space="preserve"> Arizona Native Vote</w:t>
      </w:r>
      <w:r w:rsidR="004D153C">
        <w:rPr>
          <w:rFonts w:ascii="Courier New" w:hAnsi="Courier New" w:cs="Courier New"/>
        </w:rPr>
        <w:t>.</w:t>
      </w:r>
      <w:r w:rsidR="00167C28">
        <w:rPr>
          <w:rFonts w:ascii="Courier New" w:hAnsi="Courier New" w:cs="Courier New"/>
        </w:rPr>
        <w:t xml:space="preserve"> </w:t>
      </w:r>
      <w:r w:rsidR="00F23276">
        <w:rPr>
          <w:rFonts w:ascii="Courier New" w:hAnsi="Courier New" w:cs="Courier New"/>
        </w:rPr>
        <w:t>She says work on Native vot</w:t>
      </w:r>
      <w:r w:rsidR="00090AC9">
        <w:rPr>
          <w:rFonts w:ascii="Courier New" w:hAnsi="Courier New" w:cs="Courier New"/>
        </w:rPr>
        <w:t>ing issues</w:t>
      </w:r>
      <w:r w:rsidR="00F23276">
        <w:rPr>
          <w:rFonts w:ascii="Courier New" w:hAnsi="Courier New" w:cs="Courier New"/>
        </w:rPr>
        <w:t xml:space="preserve"> </w:t>
      </w:r>
      <w:r w:rsidR="00090AC9">
        <w:rPr>
          <w:rFonts w:ascii="Courier New" w:hAnsi="Courier New" w:cs="Courier New"/>
        </w:rPr>
        <w:t>takes place</w:t>
      </w:r>
      <w:r w:rsidR="00F23276">
        <w:rPr>
          <w:rFonts w:ascii="Courier New" w:hAnsi="Courier New" w:cs="Courier New"/>
        </w:rPr>
        <w:t xml:space="preserve"> year-round </w:t>
      </w:r>
      <w:r w:rsidR="00090AC9">
        <w:rPr>
          <w:rFonts w:ascii="Courier New" w:hAnsi="Courier New" w:cs="Courier New"/>
        </w:rPr>
        <w:t>and</w:t>
      </w:r>
      <w:r w:rsidR="00F23276">
        <w:rPr>
          <w:rFonts w:ascii="Courier New" w:hAnsi="Courier New" w:cs="Courier New"/>
        </w:rPr>
        <w:t xml:space="preserve"> not just during big election years like </w:t>
      </w:r>
      <w:r w:rsidR="00167C28">
        <w:rPr>
          <w:rFonts w:ascii="Courier New" w:hAnsi="Courier New" w:cs="Courier New"/>
        </w:rPr>
        <w:t>presidential or mid-terms</w:t>
      </w:r>
      <w:r w:rsidR="00F23276">
        <w:rPr>
          <w:rFonts w:ascii="Courier New" w:hAnsi="Courier New" w:cs="Courier New"/>
        </w:rPr>
        <w:t>.</w:t>
      </w:r>
    </w:p>
    <w:p w:rsidR="00930A80" w:rsidRDefault="00930A80">
      <w:pPr>
        <w:rPr>
          <w:rFonts w:ascii="Courier New" w:hAnsi="Courier New" w:cs="Courier New"/>
        </w:rPr>
      </w:pPr>
    </w:p>
    <w:p w:rsidR="00341ACE" w:rsidRDefault="00F23276" w:rsidP="00341AC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(Take bite-Jaynie 1 :</w:t>
      </w:r>
      <w:r w:rsidR="00341ACE">
        <w:rPr>
          <w:rFonts w:ascii="Courier New" w:hAnsi="Courier New" w:cs="Courier New"/>
        </w:rPr>
        <w:t>18</w:t>
      </w:r>
      <w:r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br/>
        <w:t>“</w:t>
      </w:r>
      <w:r w:rsidR="004D153C">
        <w:rPr>
          <w:rFonts w:ascii="Courier New" w:hAnsi="Courier New" w:cs="Courier New"/>
        </w:rPr>
        <w:t>L</w:t>
      </w:r>
      <w:r w:rsidR="004D153C" w:rsidRPr="004D153C">
        <w:rPr>
          <w:rFonts w:ascii="Courier New" w:hAnsi="Courier New" w:cs="Courier New"/>
        </w:rPr>
        <w:t>ike many issues, uh whether it's tribal sovereignty,</w:t>
      </w:r>
      <w:r w:rsidR="00341ACE">
        <w:rPr>
          <w:rFonts w:ascii="Courier New" w:hAnsi="Courier New" w:cs="Courier New"/>
        </w:rPr>
        <w:t xml:space="preserve"> </w:t>
      </w:r>
      <w:r w:rsidR="004D153C" w:rsidRPr="004D153C">
        <w:rPr>
          <w:rFonts w:ascii="Courier New" w:hAnsi="Courier New" w:cs="Courier New"/>
        </w:rPr>
        <w:t>climate, there are people constantly working on these issues, whether that's on advocacy side or lobbying or policy. It's the same thing with civic engagement and voting and elections.</w:t>
      </w:r>
      <w:r w:rsidR="00341ACE">
        <w:rPr>
          <w:rFonts w:ascii="Courier New" w:hAnsi="Courier New" w:cs="Courier New"/>
        </w:rPr>
        <w:t>”</w:t>
      </w:r>
      <w:r w:rsidR="004D153C">
        <w:rPr>
          <w:rFonts w:ascii="Courier New" w:hAnsi="Courier New" w:cs="Courier New"/>
        </w:rPr>
        <w:br/>
      </w:r>
      <w:r w:rsidR="004D153C">
        <w:rPr>
          <w:rFonts w:ascii="Courier New" w:hAnsi="Courier New" w:cs="Courier New"/>
        </w:rPr>
        <w:br/>
        <w:t xml:space="preserve">Parrish </w:t>
      </w:r>
      <w:r w:rsidR="004D153C">
        <w:rPr>
          <w:rFonts w:ascii="Courier New" w:hAnsi="Courier New" w:cs="Courier New"/>
        </w:rPr>
        <w:t xml:space="preserve">is a panelist on civic engagement </w:t>
      </w:r>
      <w:r w:rsidR="00341ACE">
        <w:rPr>
          <w:rFonts w:ascii="Courier New" w:hAnsi="Courier New" w:cs="Courier New"/>
        </w:rPr>
        <w:t xml:space="preserve">in Indian Country </w:t>
      </w:r>
      <w:r w:rsidR="004D153C">
        <w:rPr>
          <w:rFonts w:ascii="Courier New" w:hAnsi="Courier New" w:cs="Courier New"/>
        </w:rPr>
        <w:t>Wednesday afternoon.</w:t>
      </w:r>
      <w:r w:rsidR="004D153C">
        <w:rPr>
          <w:rFonts w:ascii="Courier New" w:hAnsi="Courier New" w:cs="Courier New"/>
        </w:rPr>
        <w:br/>
      </w:r>
      <w:r w:rsidR="004D153C">
        <w:rPr>
          <w:rFonts w:ascii="Courier New" w:hAnsi="Courier New" w:cs="Courier New"/>
        </w:rPr>
        <w:br/>
      </w:r>
      <w:r w:rsidR="00341ACE">
        <w:rPr>
          <w:rFonts w:ascii="Courier New" w:hAnsi="Courier New" w:cs="Courier New"/>
        </w:rPr>
        <w:t xml:space="preserve">Voting is just one of </w:t>
      </w:r>
      <w:r w:rsidR="00167C28">
        <w:rPr>
          <w:rFonts w:ascii="Courier New" w:hAnsi="Courier New" w:cs="Courier New"/>
        </w:rPr>
        <w:t xml:space="preserve">the </w:t>
      </w:r>
      <w:r w:rsidR="00341ACE">
        <w:rPr>
          <w:rFonts w:ascii="Courier New" w:hAnsi="Courier New" w:cs="Courier New"/>
        </w:rPr>
        <w:t>many issues attendees at the N-C-A-I annual convention are focusing on.</w:t>
      </w:r>
    </w:p>
    <w:p w:rsidR="004D153C" w:rsidRDefault="00167C28" w:rsidP="00167C2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/>
      </w:r>
      <w:r w:rsidR="004D153C">
        <w:rPr>
          <w:rFonts w:ascii="Courier New" w:hAnsi="Courier New" w:cs="Courier New"/>
        </w:rPr>
        <w:t>Organizers say t</w:t>
      </w:r>
      <w:r w:rsidR="00341ACE">
        <w:rPr>
          <w:rFonts w:ascii="Courier New" w:hAnsi="Courier New" w:cs="Courier New"/>
        </w:rPr>
        <w:t xml:space="preserve">his year’s </w:t>
      </w:r>
      <w:r w:rsidR="004D153C">
        <w:rPr>
          <w:rFonts w:ascii="Courier New" w:hAnsi="Courier New" w:cs="Courier New"/>
        </w:rPr>
        <w:t>convention is one of its largest in history with more than four thousand people register to attend.</w:t>
      </w:r>
    </w:p>
    <w:p w:rsidR="004D153C" w:rsidRDefault="004D153C" w:rsidP="00167C28">
      <w:pPr>
        <w:rPr>
          <w:rFonts w:ascii="Courier New" w:hAnsi="Courier New" w:cs="Courier New"/>
        </w:rPr>
      </w:pPr>
    </w:p>
    <w:p w:rsidR="00930A80" w:rsidRPr="007E0C64" w:rsidRDefault="00930A80">
      <w:pPr>
        <w:rPr>
          <w:rFonts w:ascii="Courier New" w:hAnsi="Courier New" w:cs="Courier New"/>
        </w:rPr>
      </w:pPr>
    </w:p>
    <w:sectPr w:rsidR="00930A80" w:rsidRPr="007E0C64" w:rsidSect="00972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64"/>
    <w:rsid w:val="00090AC9"/>
    <w:rsid w:val="001114EB"/>
    <w:rsid w:val="00167C28"/>
    <w:rsid w:val="002F161D"/>
    <w:rsid w:val="00341ACE"/>
    <w:rsid w:val="004D153C"/>
    <w:rsid w:val="004E1159"/>
    <w:rsid w:val="00561F5D"/>
    <w:rsid w:val="0064430E"/>
    <w:rsid w:val="007E0C64"/>
    <w:rsid w:val="00904F14"/>
    <w:rsid w:val="00930A80"/>
    <w:rsid w:val="0095436D"/>
    <w:rsid w:val="0097249E"/>
    <w:rsid w:val="009B7A0B"/>
    <w:rsid w:val="00B82C09"/>
    <w:rsid w:val="00F23276"/>
    <w:rsid w:val="00FD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471483"/>
  <w14:defaultImageDpi w14:val="32767"/>
  <w15:chartTrackingRefBased/>
  <w15:docId w15:val="{AA1759CB-9459-E440-9AA6-DAE47F26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Gonzales</dc:creator>
  <cp:keywords/>
  <dc:description/>
  <cp:lastModifiedBy>Antonia Gonzales</cp:lastModifiedBy>
  <cp:revision>9</cp:revision>
  <dcterms:created xsi:type="dcterms:W3CDTF">2025-11-18T22:26:00Z</dcterms:created>
  <dcterms:modified xsi:type="dcterms:W3CDTF">2025-11-18T23:20:00Z</dcterms:modified>
</cp:coreProperties>
</file>